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5CB9A" w14:textId="7C31604C" w:rsidR="005C6EC8" w:rsidRPr="005C6EC8" w:rsidRDefault="005C6EC8" w:rsidP="005C6EC8">
      <w:r w:rsidRPr="005C6EC8">
        <w:rPr>
          <w:b/>
          <w:bCs/>
        </w:rPr>
        <w:t>Obchodní podmínky věrnostního programu PROFI PARTNER</w:t>
      </w:r>
    </w:p>
    <w:p w14:paraId="3AD0A2E5" w14:textId="77777777" w:rsidR="005C6EC8" w:rsidRPr="005C6EC8" w:rsidRDefault="005C6EC8" w:rsidP="005C6EC8">
      <w:r w:rsidRPr="005C6EC8">
        <w:rPr>
          <w:b/>
          <w:bCs/>
        </w:rPr>
        <w:t>Technika Hošek</w:t>
      </w:r>
    </w:p>
    <w:p w14:paraId="7105FDC2" w14:textId="77777777" w:rsidR="005C6EC8" w:rsidRPr="005C6EC8" w:rsidRDefault="005C6EC8" w:rsidP="005C6EC8">
      <w:pPr>
        <w:rPr>
          <w:b/>
          <w:bCs/>
        </w:rPr>
      </w:pPr>
      <w:r w:rsidRPr="005C6EC8">
        <w:rPr>
          <w:b/>
          <w:bCs/>
        </w:rPr>
        <w:t>1. Základní informace o programu</w:t>
      </w:r>
    </w:p>
    <w:p w14:paraId="117D4FEB" w14:textId="39FFD014" w:rsidR="006C5CBE" w:rsidRPr="005D1327" w:rsidRDefault="005C6EC8" w:rsidP="006C5CBE">
      <w:r w:rsidRPr="005C6EC8">
        <w:t xml:space="preserve">Věrnostní program </w:t>
      </w:r>
      <w:r w:rsidRPr="005C6EC8">
        <w:rPr>
          <w:b/>
          <w:bCs/>
        </w:rPr>
        <w:t>PROFI PARTNER</w:t>
      </w:r>
      <w:r w:rsidRPr="005C6EC8">
        <w:t xml:space="preserve"> je určen pro podnikatele, živnostníky a profesionály (dále jen „zákazník“), kteří nakupují zboží a služby u společnosti </w:t>
      </w:r>
      <w:r w:rsidRPr="005C6EC8">
        <w:rPr>
          <w:b/>
          <w:bCs/>
        </w:rPr>
        <w:t>Technika Hoše</w:t>
      </w:r>
      <w:r w:rsidR="006C5CBE">
        <w:rPr>
          <w:b/>
          <w:bCs/>
        </w:rPr>
        <w:t>k</w:t>
      </w:r>
      <w:r w:rsidR="006C5CBE" w:rsidRPr="005D1327">
        <w:t>, se sídlem v</w:t>
      </w:r>
      <w:r w:rsidR="006C5CBE">
        <w:t> </w:t>
      </w:r>
      <w:r w:rsidR="006C5CBE" w:rsidRPr="005D1327">
        <w:t>Ivančicích</w:t>
      </w:r>
      <w:r w:rsidR="006C5CBE">
        <w:t>,</w:t>
      </w:r>
      <w:r w:rsidR="006C5CBE" w:rsidRPr="005D1327">
        <w:rPr>
          <w:rFonts w:ascii="Raleway" w:hAnsi="Raleway"/>
          <w:color w:val="1A1937"/>
          <w:shd w:val="clear" w:color="auto" w:fill="FFFFFF"/>
        </w:rPr>
        <w:t xml:space="preserve"> </w:t>
      </w:r>
      <w:r w:rsidR="006C5CBE" w:rsidRPr="005D1327">
        <w:t xml:space="preserve">U Hřiště 1517, </w:t>
      </w:r>
      <w:proofErr w:type="gramStart"/>
      <w:r w:rsidR="006C5CBE" w:rsidRPr="005D1327">
        <w:t xml:space="preserve">Ivančice - </w:t>
      </w:r>
      <w:proofErr w:type="spellStart"/>
      <w:r w:rsidR="006C5CBE" w:rsidRPr="005D1327">
        <w:t>Alexovice</w:t>
      </w:r>
      <w:proofErr w:type="spellEnd"/>
      <w:proofErr w:type="gramEnd"/>
      <w:r w:rsidR="006C5CBE" w:rsidRPr="005D1327">
        <w:t xml:space="preserve"> 664 91 (dále jen „Poskytovatel“), v rámci programu </w:t>
      </w:r>
      <w:r w:rsidR="006C5CBE">
        <w:rPr>
          <w:i/>
          <w:iCs/>
        </w:rPr>
        <w:t>Profi Partner</w:t>
      </w:r>
      <w:r w:rsidR="006C5CBE" w:rsidRPr="005D1327">
        <w:t>.</w:t>
      </w:r>
    </w:p>
    <w:p w14:paraId="258F48D6" w14:textId="77777777" w:rsidR="005C6EC8" w:rsidRPr="005C6EC8" w:rsidRDefault="005C6EC8" w:rsidP="005C6EC8">
      <w:r w:rsidRPr="005C6EC8">
        <w:t xml:space="preserve">Program je založen na jednoduchém principu pravidelného nákupu a je poskytován </w:t>
      </w:r>
      <w:r w:rsidRPr="005C6EC8">
        <w:rPr>
          <w:b/>
          <w:bCs/>
        </w:rPr>
        <w:t>bez nutnosti uzavření smlouvy, bez poplatků a bez administrativních závazků</w:t>
      </w:r>
      <w:r w:rsidRPr="005C6EC8">
        <w:t>.</w:t>
      </w:r>
    </w:p>
    <w:p w14:paraId="04EA10F6" w14:textId="77777777" w:rsidR="005C6EC8" w:rsidRPr="005C6EC8" w:rsidRDefault="005C6EC8" w:rsidP="005C6EC8">
      <w:r w:rsidRPr="005C6EC8">
        <w:pict w14:anchorId="224ED24C">
          <v:rect id="_x0000_i1074" style="width:0;height:1.5pt" o:hralign="center" o:hrstd="t" o:hr="t" fillcolor="#a0a0a0" stroked="f"/>
        </w:pict>
      </w:r>
    </w:p>
    <w:p w14:paraId="22997154" w14:textId="77777777" w:rsidR="005C6EC8" w:rsidRPr="005C6EC8" w:rsidRDefault="005C6EC8" w:rsidP="005C6EC8">
      <w:pPr>
        <w:rPr>
          <w:b/>
          <w:bCs/>
        </w:rPr>
      </w:pPr>
      <w:r w:rsidRPr="005C6EC8">
        <w:rPr>
          <w:b/>
          <w:bCs/>
        </w:rPr>
        <w:t>2. Vznik nároku na členství</w:t>
      </w:r>
    </w:p>
    <w:p w14:paraId="739D73B0" w14:textId="77777777" w:rsidR="005C6EC8" w:rsidRPr="005C6EC8" w:rsidRDefault="005C6EC8" w:rsidP="005C6EC8">
      <w:r w:rsidRPr="005C6EC8">
        <w:t>Nárok na zařazení do programu PROFI PARTNER vzniká automaticky každému zákazníkovi, který:</w:t>
      </w:r>
    </w:p>
    <w:p w14:paraId="7A6C0E69" w14:textId="77777777" w:rsidR="005C6EC8" w:rsidRPr="005C6EC8" w:rsidRDefault="005C6EC8" w:rsidP="005C6EC8">
      <w:pPr>
        <w:numPr>
          <w:ilvl w:val="0"/>
          <w:numId w:val="2"/>
        </w:numPr>
      </w:pPr>
      <w:r w:rsidRPr="005C6EC8">
        <w:t>nakupuje jako podnikatel (na IČO),</w:t>
      </w:r>
    </w:p>
    <w:p w14:paraId="1E71CC81" w14:textId="77777777" w:rsidR="005C6EC8" w:rsidRPr="005C6EC8" w:rsidRDefault="005C6EC8" w:rsidP="005C6EC8">
      <w:pPr>
        <w:numPr>
          <w:ilvl w:val="0"/>
          <w:numId w:val="2"/>
        </w:numPr>
      </w:pPr>
      <w:r w:rsidRPr="005C6EC8">
        <w:t xml:space="preserve">dosáhne u společnosti Technika Hošek </w:t>
      </w:r>
      <w:r w:rsidRPr="005C6EC8">
        <w:rPr>
          <w:b/>
          <w:bCs/>
        </w:rPr>
        <w:t>ročního obratu minimálně 25 000 Kč bez DPH</w:t>
      </w:r>
      <w:r w:rsidRPr="005C6EC8">
        <w:t>.</w:t>
      </w:r>
    </w:p>
    <w:p w14:paraId="0EBF3C2B" w14:textId="77777777" w:rsidR="005C6EC8" w:rsidRPr="005C6EC8" w:rsidRDefault="005C6EC8" w:rsidP="005C6EC8">
      <w:r w:rsidRPr="005C6EC8">
        <w:t>Za roční obrat se považuje součet uskutečněných a uhrazených nákupů za posledních 12 po sobě jdoucích měsíců.</w:t>
      </w:r>
    </w:p>
    <w:p w14:paraId="59740627" w14:textId="77777777" w:rsidR="005C6EC8" w:rsidRPr="005C6EC8" w:rsidRDefault="005C6EC8" w:rsidP="005C6EC8">
      <w:r w:rsidRPr="005C6EC8">
        <w:pict w14:anchorId="44E66030">
          <v:rect id="_x0000_i1075" style="width:0;height:1.5pt" o:hralign="center" o:hrstd="t" o:hr="t" fillcolor="#a0a0a0" stroked="f"/>
        </w:pict>
      </w:r>
    </w:p>
    <w:p w14:paraId="531CD96A" w14:textId="77777777" w:rsidR="005C6EC8" w:rsidRPr="005C6EC8" w:rsidRDefault="005C6EC8" w:rsidP="005C6EC8">
      <w:pPr>
        <w:rPr>
          <w:b/>
          <w:bCs/>
        </w:rPr>
      </w:pPr>
      <w:r w:rsidRPr="005C6EC8">
        <w:rPr>
          <w:b/>
          <w:bCs/>
        </w:rPr>
        <w:t>3. Výhody programu PROFI PARTNER</w:t>
      </w:r>
    </w:p>
    <w:p w14:paraId="14CD89C8" w14:textId="77777777" w:rsidR="005C6EC8" w:rsidRPr="005C6EC8" w:rsidRDefault="005C6EC8" w:rsidP="005C6EC8">
      <w:r w:rsidRPr="005C6EC8">
        <w:t>Po splnění podmínek členství získává zákazník po dobu trvání členství následující výhody:</w:t>
      </w:r>
    </w:p>
    <w:p w14:paraId="2C2B8211" w14:textId="77777777" w:rsidR="005C6EC8" w:rsidRPr="005C6EC8" w:rsidRDefault="005C6EC8" w:rsidP="005C6EC8">
      <w:pPr>
        <w:numPr>
          <w:ilvl w:val="0"/>
          <w:numId w:val="3"/>
        </w:numPr>
      </w:pPr>
      <w:r w:rsidRPr="005C6EC8">
        <w:rPr>
          <w:b/>
          <w:bCs/>
        </w:rPr>
        <w:t>10 % sleva na spotřební materiál</w:t>
      </w:r>
    </w:p>
    <w:p w14:paraId="1C2999CC" w14:textId="77777777" w:rsidR="005C6EC8" w:rsidRPr="005C6EC8" w:rsidRDefault="005C6EC8" w:rsidP="005C6EC8">
      <w:pPr>
        <w:numPr>
          <w:ilvl w:val="0"/>
          <w:numId w:val="3"/>
        </w:numPr>
      </w:pPr>
      <w:r w:rsidRPr="005C6EC8">
        <w:rPr>
          <w:b/>
          <w:bCs/>
        </w:rPr>
        <w:t>10 % sleva na náhradní díly</w:t>
      </w:r>
    </w:p>
    <w:p w14:paraId="02FDF5DD" w14:textId="77777777" w:rsidR="005C6EC8" w:rsidRPr="005C6EC8" w:rsidRDefault="005C6EC8" w:rsidP="005C6EC8">
      <w:pPr>
        <w:numPr>
          <w:ilvl w:val="0"/>
          <w:numId w:val="3"/>
        </w:numPr>
      </w:pPr>
      <w:r w:rsidRPr="005C6EC8">
        <w:rPr>
          <w:b/>
          <w:bCs/>
        </w:rPr>
        <w:t>přednostní příjem zakázek do servisu</w:t>
      </w:r>
    </w:p>
    <w:p w14:paraId="63CDCF16" w14:textId="77777777" w:rsidR="005C6EC8" w:rsidRPr="005C6EC8" w:rsidRDefault="005C6EC8" w:rsidP="005C6EC8">
      <w:pPr>
        <w:numPr>
          <w:ilvl w:val="0"/>
          <w:numId w:val="3"/>
        </w:numPr>
      </w:pPr>
      <w:r w:rsidRPr="005C6EC8">
        <w:rPr>
          <w:b/>
          <w:bCs/>
        </w:rPr>
        <w:t>15 % sleva na zimní servis techniky</w:t>
      </w:r>
    </w:p>
    <w:p w14:paraId="698E7AD9" w14:textId="77777777" w:rsidR="005C6EC8" w:rsidRPr="005C6EC8" w:rsidRDefault="005C6EC8" w:rsidP="005C6EC8">
      <w:pPr>
        <w:numPr>
          <w:ilvl w:val="0"/>
          <w:numId w:val="3"/>
        </w:numPr>
      </w:pPr>
      <w:r w:rsidRPr="005C6EC8">
        <w:rPr>
          <w:b/>
          <w:bCs/>
        </w:rPr>
        <w:t>zvýhodněné zapůjčení techniky</w:t>
      </w:r>
      <w:r w:rsidRPr="005C6EC8">
        <w:t xml:space="preserve"> dle aktuálních možností</w:t>
      </w:r>
    </w:p>
    <w:p w14:paraId="1A0BD158" w14:textId="77777777" w:rsidR="005C6EC8" w:rsidRPr="005C6EC8" w:rsidRDefault="005C6EC8" w:rsidP="005C6EC8">
      <w:r w:rsidRPr="005C6EC8">
        <w:t>Výhody programu nelze kombinovat s jinými slevami, akcemi nebo individuálními cenovými nabídkami, pokud není výslovně uvedeno jinak.</w:t>
      </w:r>
    </w:p>
    <w:p w14:paraId="526ACFC5" w14:textId="77777777" w:rsidR="005C6EC8" w:rsidRPr="005C6EC8" w:rsidRDefault="005C6EC8" w:rsidP="005C6EC8">
      <w:r w:rsidRPr="005C6EC8">
        <w:pict w14:anchorId="5504DC37">
          <v:rect id="_x0000_i1076" style="width:0;height:1.5pt" o:hralign="center" o:hrstd="t" o:hr="t" fillcolor="#a0a0a0" stroked="f"/>
        </w:pict>
      </w:r>
    </w:p>
    <w:p w14:paraId="66B1983F" w14:textId="77777777" w:rsidR="005C6EC8" w:rsidRPr="005C6EC8" w:rsidRDefault="005C6EC8" w:rsidP="005C6EC8">
      <w:pPr>
        <w:rPr>
          <w:b/>
          <w:bCs/>
        </w:rPr>
      </w:pPr>
      <w:r w:rsidRPr="005C6EC8">
        <w:rPr>
          <w:b/>
          <w:bCs/>
        </w:rPr>
        <w:t>4. Platnost a uplatnění výhod</w:t>
      </w:r>
    </w:p>
    <w:p w14:paraId="462AA75E" w14:textId="77777777" w:rsidR="005C6EC8" w:rsidRPr="005C6EC8" w:rsidRDefault="005C6EC8" w:rsidP="005C6EC8">
      <w:r w:rsidRPr="005C6EC8">
        <w:t>Výhody programu PROFI PARTNER:</w:t>
      </w:r>
    </w:p>
    <w:p w14:paraId="6D638C00" w14:textId="77777777" w:rsidR="005C6EC8" w:rsidRPr="005C6EC8" w:rsidRDefault="005C6EC8" w:rsidP="005C6EC8">
      <w:pPr>
        <w:numPr>
          <w:ilvl w:val="0"/>
          <w:numId w:val="4"/>
        </w:numPr>
      </w:pPr>
      <w:r w:rsidRPr="005C6EC8">
        <w:lastRenderedPageBreak/>
        <w:t>platí po dobu aktivního členství v programu,</w:t>
      </w:r>
    </w:p>
    <w:p w14:paraId="1EFEC773" w14:textId="77777777" w:rsidR="005C6EC8" w:rsidRPr="005C6EC8" w:rsidRDefault="005C6EC8" w:rsidP="005C6EC8">
      <w:pPr>
        <w:numPr>
          <w:ilvl w:val="0"/>
          <w:numId w:val="4"/>
        </w:numPr>
      </w:pPr>
      <w:r w:rsidRPr="005C6EC8">
        <w:t>vztahují se pouze na nákupy uskutečněné u společnosti Technika Hošek,</w:t>
      </w:r>
    </w:p>
    <w:p w14:paraId="2F364C89" w14:textId="77777777" w:rsidR="005C6EC8" w:rsidRPr="005C6EC8" w:rsidRDefault="005C6EC8" w:rsidP="005C6EC8">
      <w:pPr>
        <w:numPr>
          <w:ilvl w:val="0"/>
          <w:numId w:val="4"/>
        </w:numPr>
      </w:pPr>
      <w:r w:rsidRPr="005C6EC8">
        <w:t>jsou poskytovány výhradně podnikatelským subjektům.</w:t>
      </w:r>
    </w:p>
    <w:p w14:paraId="512301BB" w14:textId="77777777" w:rsidR="005C6EC8" w:rsidRPr="005C6EC8" w:rsidRDefault="005C6EC8" w:rsidP="005C6EC8">
      <w:r w:rsidRPr="005C6EC8">
        <w:t xml:space="preserve">Technika Hošek si vyhrazuje právo omezit nebo upravit rozsah výhod v případě nedostupnosti zboží, servisních kapacit nebo </w:t>
      </w:r>
      <w:proofErr w:type="spellStart"/>
      <w:r w:rsidRPr="005C6EC8">
        <w:t>zapůjčovací</w:t>
      </w:r>
      <w:proofErr w:type="spellEnd"/>
      <w:r w:rsidRPr="005C6EC8">
        <w:t xml:space="preserve"> techniky.</w:t>
      </w:r>
    </w:p>
    <w:p w14:paraId="4706343B" w14:textId="77777777" w:rsidR="005C6EC8" w:rsidRPr="005C6EC8" w:rsidRDefault="005C6EC8" w:rsidP="005C6EC8">
      <w:r w:rsidRPr="005C6EC8">
        <w:pict w14:anchorId="36810E76">
          <v:rect id="_x0000_i1077" style="width:0;height:1.5pt" o:hralign="center" o:hrstd="t" o:hr="t" fillcolor="#a0a0a0" stroked="f"/>
        </w:pict>
      </w:r>
    </w:p>
    <w:p w14:paraId="540E9858" w14:textId="77777777" w:rsidR="005C6EC8" w:rsidRPr="005C6EC8" w:rsidRDefault="005C6EC8" w:rsidP="005C6EC8">
      <w:pPr>
        <w:rPr>
          <w:b/>
          <w:bCs/>
        </w:rPr>
      </w:pPr>
      <w:r w:rsidRPr="005C6EC8">
        <w:rPr>
          <w:b/>
          <w:bCs/>
        </w:rPr>
        <w:t>5. Zánik členství v programu</w:t>
      </w:r>
    </w:p>
    <w:p w14:paraId="4EF74ACC" w14:textId="77777777" w:rsidR="005C6EC8" w:rsidRPr="005C6EC8" w:rsidRDefault="005C6EC8" w:rsidP="005C6EC8">
      <w:r w:rsidRPr="005C6EC8">
        <w:t>Členství v programu PROFI PARTNER může zaniknout zejména v těchto případech:</w:t>
      </w:r>
    </w:p>
    <w:p w14:paraId="7FFD6459" w14:textId="77777777" w:rsidR="005C6EC8" w:rsidRPr="005C6EC8" w:rsidRDefault="005C6EC8" w:rsidP="005C6EC8">
      <w:pPr>
        <w:numPr>
          <w:ilvl w:val="0"/>
          <w:numId w:val="5"/>
        </w:numPr>
      </w:pPr>
      <w:r w:rsidRPr="005C6EC8">
        <w:t>pokud zákazník v následujícím období nedosáhne požadovaného ročního obratu,</w:t>
      </w:r>
    </w:p>
    <w:p w14:paraId="36FFAE48" w14:textId="77777777" w:rsidR="005C6EC8" w:rsidRPr="005C6EC8" w:rsidRDefault="005C6EC8" w:rsidP="005C6EC8">
      <w:pPr>
        <w:numPr>
          <w:ilvl w:val="0"/>
          <w:numId w:val="5"/>
        </w:numPr>
      </w:pPr>
      <w:r w:rsidRPr="005C6EC8">
        <w:t>při ukončení podnikatelské činnosti zákazníka,</w:t>
      </w:r>
    </w:p>
    <w:p w14:paraId="09CDD50E" w14:textId="77777777" w:rsidR="005C6EC8" w:rsidRPr="005C6EC8" w:rsidRDefault="005C6EC8" w:rsidP="005C6EC8">
      <w:pPr>
        <w:numPr>
          <w:ilvl w:val="0"/>
          <w:numId w:val="5"/>
        </w:numPr>
      </w:pPr>
      <w:r w:rsidRPr="005C6EC8">
        <w:t>při zneužití výhod programu nebo porušení těchto podmínek.</w:t>
      </w:r>
    </w:p>
    <w:p w14:paraId="387325D8" w14:textId="77777777" w:rsidR="005C6EC8" w:rsidRPr="005C6EC8" w:rsidRDefault="005C6EC8" w:rsidP="005C6EC8">
      <w:r w:rsidRPr="005C6EC8">
        <w:t>O ukončení členství není Technika Hošek povinna zákazníka předem informovat.</w:t>
      </w:r>
    </w:p>
    <w:p w14:paraId="347FAC4E" w14:textId="77777777" w:rsidR="005C6EC8" w:rsidRPr="005C6EC8" w:rsidRDefault="005C6EC8" w:rsidP="005C6EC8">
      <w:r w:rsidRPr="005C6EC8">
        <w:pict w14:anchorId="10148E9A">
          <v:rect id="_x0000_i1078" style="width:0;height:1.5pt" o:hralign="center" o:hrstd="t" o:hr="t" fillcolor="#a0a0a0" stroked="f"/>
        </w:pict>
      </w:r>
    </w:p>
    <w:p w14:paraId="21020833" w14:textId="77777777" w:rsidR="005C6EC8" w:rsidRPr="005C6EC8" w:rsidRDefault="005C6EC8" w:rsidP="005C6EC8">
      <w:pPr>
        <w:rPr>
          <w:b/>
          <w:bCs/>
        </w:rPr>
      </w:pPr>
      <w:r w:rsidRPr="005C6EC8">
        <w:rPr>
          <w:b/>
          <w:bCs/>
        </w:rPr>
        <w:t>6. Změny programu</w:t>
      </w:r>
    </w:p>
    <w:p w14:paraId="66015A87" w14:textId="77777777" w:rsidR="005C6EC8" w:rsidRPr="005C6EC8" w:rsidRDefault="005C6EC8" w:rsidP="005C6EC8">
      <w:r w:rsidRPr="005C6EC8">
        <w:t>Technika Hošek si vyhrazuje právo:</w:t>
      </w:r>
    </w:p>
    <w:p w14:paraId="5CFACA41" w14:textId="77777777" w:rsidR="005C6EC8" w:rsidRPr="005C6EC8" w:rsidRDefault="005C6EC8" w:rsidP="005C6EC8">
      <w:pPr>
        <w:numPr>
          <w:ilvl w:val="0"/>
          <w:numId w:val="6"/>
        </w:numPr>
      </w:pPr>
      <w:r w:rsidRPr="005C6EC8">
        <w:t>program PROFI PARTNER kdykoli upravit,</w:t>
      </w:r>
    </w:p>
    <w:p w14:paraId="1C2DF7F5" w14:textId="77777777" w:rsidR="005C6EC8" w:rsidRPr="005C6EC8" w:rsidRDefault="005C6EC8" w:rsidP="005C6EC8">
      <w:pPr>
        <w:numPr>
          <w:ilvl w:val="0"/>
          <w:numId w:val="6"/>
        </w:numPr>
      </w:pPr>
      <w:r w:rsidRPr="005C6EC8">
        <w:t>změnit výši slev nebo rozsah poskytovaných výhod,</w:t>
      </w:r>
    </w:p>
    <w:p w14:paraId="2A8E2B67" w14:textId="77777777" w:rsidR="005C6EC8" w:rsidRPr="005C6EC8" w:rsidRDefault="005C6EC8" w:rsidP="005C6EC8">
      <w:pPr>
        <w:numPr>
          <w:ilvl w:val="0"/>
          <w:numId w:val="6"/>
        </w:numPr>
      </w:pPr>
      <w:r w:rsidRPr="005C6EC8">
        <w:t>program dočasně pozastavit nebo zcela ukončit.</w:t>
      </w:r>
    </w:p>
    <w:p w14:paraId="2B23C724" w14:textId="77777777" w:rsidR="005C6EC8" w:rsidRPr="005C6EC8" w:rsidRDefault="005C6EC8" w:rsidP="005C6EC8">
      <w:r w:rsidRPr="005C6EC8">
        <w:t>Aktuální znění podmínek je vždy dostupné na webových stránkách společnosti Technika Hošek.</w:t>
      </w:r>
    </w:p>
    <w:p w14:paraId="169B76D0" w14:textId="77777777" w:rsidR="005C6EC8" w:rsidRPr="005C6EC8" w:rsidRDefault="005C6EC8" w:rsidP="005C6EC8">
      <w:r w:rsidRPr="005C6EC8">
        <w:pict w14:anchorId="7FAF533A">
          <v:rect id="_x0000_i1079" style="width:0;height:1.5pt" o:hralign="center" o:hrstd="t" o:hr="t" fillcolor="#a0a0a0" stroked="f"/>
        </w:pict>
      </w:r>
    </w:p>
    <w:p w14:paraId="6529CF05" w14:textId="77777777" w:rsidR="005C6EC8" w:rsidRPr="005C6EC8" w:rsidRDefault="005C6EC8" w:rsidP="005C6EC8">
      <w:pPr>
        <w:rPr>
          <w:b/>
          <w:bCs/>
        </w:rPr>
      </w:pPr>
      <w:r w:rsidRPr="005C6EC8">
        <w:rPr>
          <w:b/>
          <w:bCs/>
        </w:rPr>
        <w:t>7. Závěrečná ustanovení</w:t>
      </w:r>
    </w:p>
    <w:p w14:paraId="0FF7DB45" w14:textId="77777777" w:rsidR="005C6EC8" w:rsidRPr="005C6EC8" w:rsidRDefault="005C6EC8" w:rsidP="005C6EC8">
      <w:r w:rsidRPr="005C6EC8">
        <w:t>Účastí v programu PROFI PARTNER zákazník potvrzuje, že se s těmito podmínkami seznámil a souhlasí s nimi. Program je určen výhradně pro podnikatelské subjekty a nelze jej uplatnit na nákupy uskutečněné v režimu spotřebitele.</w:t>
      </w:r>
    </w:p>
    <w:p w14:paraId="32A3A17C" w14:textId="77777777" w:rsidR="005C6EC8" w:rsidRPr="005C6EC8" w:rsidRDefault="005C6EC8" w:rsidP="005C6EC8">
      <w:r w:rsidRPr="005C6EC8">
        <w:pict w14:anchorId="0418DB80">
          <v:rect id="_x0000_i1080" style="width:0;height:1.5pt" o:hralign="center" o:hrstd="t" o:hr="t" fillcolor="#a0a0a0" stroked="f"/>
        </w:pict>
      </w:r>
    </w:p>
    <w:p w14:paraId="0919DFB3" w14:textId="76C0D0A4" w:rsidR="002B0460" w:rsidRDefault="005C6EC8">
      <w:r w:rsidRPr="005C6EC8">
        <w:rPr>
          <w:b/>
          <w:bCs/>
        </w:rPr>
        <w:t>Bez smluv. Bez poplatků. Jen férové výhody pro profíky, kteří se na techniku musí spolehnout.</w:t>
      </w:r>
    </w:p>
    <w:sectPr w:rsidR="002B04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aleway">
    <w:charset w:val="EE"/>
    <w:family w:val="auto"/>
    <w:pitch w:val="variable"/>
    <w:sig w:usb0="A00002FF" w:usb1="5000205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F6EA2"/>
    <w:multiLevelType w:val="multilevel"/>
    <w:tmpl w:val="373AF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F372A"/>
    <w:multiLevelType w:val="multilevel"/>
    <w:tmpl w:val="2E7C9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EE4833"/>
    <w:multiLevelType w:val="multilevel"/>
    <w:tmpl w:val="459E0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6D0E8A"/>
    <w:multiLevelType w:val="multilevel"/>
    <w:tmpl w:val="F1C6F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166CC2"/>
    <w:multiLevelType w:val="multilevel"/>
    <w:tmpl w:val="2CF88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1367FA"/>
    <w:multiLevelType w:val="multilevel"/>
    <w:tmpl w:val="3DFA0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EC07C7"/>
    <w:multiLevelType w:val="multilevel"/>
    <w:tmpl w:val="2B4A4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1995149">
    <w:abstractNumId w:val="6"/>
  </w:num>
  <w:num w:numId="2" w16cid:durableId="1769351397">
    <w:abstractNumId w:val="1"/>
  </w:num>
  <w:num w:numId="3" w16cid:durableId="810516066">
    <w:abstractNumId w:val="3"/>
  </w:num>
  <w:num w:numId="4" w16cid:durableId="243800408">
    <w:abstractNumId w:val="5"/>
  </w:num>
  <w:num w:numId="5" w16cid:durableId="389380621">
    <w:abstractNumId w:val="0"/>
  </w:num>
  <w:num w:numId="6" w16cid:durableId="1837377756">
    <w:abstractNumId w:val="2"/>
  </w:num>
  <w:num w:numId="7" w16cid:durableId="1602435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B4F"/>
    <w:rsid w:val="00191DDE"/>
    <w:rsid w:val="002B0460"/>
    <w:rsid w:val="003F40BC"/>
    <w:rsid w:val="005613D8"/>
    <w:rsid w:val="005C6EC8"/>
    <w:rsid w:val="005E5697"/>
    <w:rsid w:val="006C5CBE"/>
    <w:rsid w:val="00F80B4F"/>
    <w:rsid w:val="00FB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662EA"/>
  <w15:chartTrackingRefBased/>
  <w15:docId w15:val="{E252B7CB-2EC8-4222-9F7A-3F64D02A9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80B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80B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80B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80B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80B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80B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80B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80B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80B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80B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80B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80B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80B4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80B4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80B4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80B4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80B4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80B4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80B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80B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80B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80B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80B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80B4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80B4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80B4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80B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80B4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80B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2321</Characters>
  <Application>Microsoft Office Word</Application>
  <DocSecurity>0</DocSecurity>
  <Lines>19</Lines>
  <Paragraphs>5</Paragraphs>
  <ScaleCrop>false</ScaleCrop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Bazalová</dc:creator>
  <cp:keywords/>
  <dc:description/>
  <cp:lastModifiedBy>Eliška Bazalová</cp:lastModifiedBy>
  <cp:revision>2</cp:revision>
  <dcterms:created xsi:type="dcterms:W3CDTF">2026-02-03T08:40:00Z</dcterms:created>
  <dcterms:modified xsi:type="dcterms:W3CDTF">2026-02-03T08:40:00Z</dcterms:modified>
</cp:coreProperties>
</file>